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65" w:rsidRDefault="00253A65" w:rsidP="00253A65">
      <w:pPr>
        <w:pStyle w:val="berschrift1"/>
        <w:rPr>
          <w:u w:val="single"/>
        </w:rPr>
      </w:pPr>
      <w:r>
        <w:rPr>
          <w:u w:val="single"/>
        </w:rPr>
        <w:t>Leistungsbewertung im S</w:t>
      </w:r>
      <w:r w:rsidR="004D7F83">
        <w:rPr>
          <w:u w:val="single"/>
        </w:rPr>
        <w:t xml:space="preserve">port-Leistungskurs </w:t>
      </w:r>
    </w:p>
    <w:p w:rsidR="00253A65" w:rsidRDefault="00253A65" w:rsidP="000F6B07"/>
    <w:p w:rsidR="00253A65" w:rsidRDefault="00253A65" w:rsidP="000F6B07">
      <w:pPr>
        <w:rPr>
          <w:b/>
          <w:u w:val="single"/>
        </w:rPr>
      </w:pPr>
      <w:r>
        <w:rPr>
          <w:b/>
          <w:u w:val="single"/>
        </w:rPr>
        <w:t>Allgemeines:</w:t>
      </w:r>
    </w:p>
    <w:p w:rsidR="00253A65" w:rsidRDefault="00253A65" w:rsidP="00253A65"/>
    <w:p w:rsidR="00253A65" w:rsidRDefault="00253A65" w:rsidP="00253A65">
      <w:pPr>
        <w:numPr>
          <w:ilvl w:val="1"/>
          <w:numId w:val="2"/>
        </w:numPr>
      </w:pPr>
      <w:r>
        <w:t>Hausordnung</w:t>
      </w:r>
    </w:p>
    <w:p w:rsidR="00253A65" w:rsidRDefault="00253A65" w:rsidP="00253A65">
      <w:pPr>
        <w:numPr>
          <w:ilvl w:val="1"/>
          <w:numId w:val="2"/>
        </w:numPr>
      </w:pPr>
      <w:r>
        <w:t>Entschuldigungsregelung / Atteste / Beurlaubung</w:t>
      </w:r>
      <w:r w:rsidR="004D7F83">
        <w:t>/Auswahltraining/Kadersportler gemäß Schulbuch</w:t>
      </w:r>
    </w:p>
    <w:p w:rsidR="00253A65" w:rsidRDefault="00253A65" w:rsidP="00253A65">
      <w:pPr>
        <w:numPr>
          <w:ilvl w:val="1"/>
          <w:numId w:val="2"/>
        </w:numPr>
      </w:pPr>
      <w:r>
        <w:t>Ad</w:t>
      </w:r>
      <w:r w:rsidR="004D7F83">
        <w:t>ressenliste im</w:t>
      </w:r>
      <w:r>
        <w:t xml:space="preserve"> </w:t>
      </w:r>
      <w:proofErr w:type="spellStart"/>
      <w:r>
        <w:t>Kursheft</w:t>
      </w:r>
      <w:proofErr w:type="spellEnd"/>
    </w:p>
    <w:p w:rsidR="00253A65" w:rsidRDefault="00253A65" w:rsidP="00253A65">
      <w:pPr>
        <w:numPr>
          <w:ilvl w:val="1"/>
          <w:numId w:val="2"/>
        </w:numPr>
      </w:pPr>
      <w:r>
        <w:t>Ad</w:t>
      </w:r>
      <w:r w:rsidR="004D7F83">
        <w:t>ressenliste/</w:t>
      </w:r>
      <w:r>
        <w:t xml:space="preserve"> Protokolle u</w:t>
      </w:r>
      <w:r w:rsidR="00FD644E">
        <w:t>. ä. in Ordner des Kurses i</w:t>
      </w:r>
      <w:r w:rsidR="004D7F83">
        <w:t xml:space="preserve">m </w:t>
      </w:r>
      <w:proofErr w:type="spellStart"/>
      <w:r w:rsidR="004D7F83">
        <w:t>Fachraum</w:t>
      </w:r>
      <w:proofErr w:type="spellEnd"/>
      <w:r w:rsidR="004D7F83">
        <w:t xml:space="preserve"> Sporttheorie</w:t>
      </w:r>
    </w:p>
    <w:p w:rsidR="00253A65" w:rsidRDefault="00253A65" w:rsidP="00253A65">
      <w:pPr>
        <w:numPr>
          <w:ilvl w:val="1"/>
          <w:numId w:val="2"/>
        </w:numPr>
      </w:pPr>
      <w:r>
        <w:t>Fachraumordnung (F22</w:t>
      </w:r>
      <w:r w:rsidR="00FD644E">
        <w:t xml:space="preserve"> oder F24/Turnhallen/</w:t>
      </w:r>
      <w:r w:rsidR="004D7F83">
        <w:t>Burgwallhalle</w:t>
      </w:r>
      <w:r>
        <w:t>/</w:t>
      </w:r>
      <w:r w:rsidR="004D7F83">
        <w:t>Halle Lüder-</w:t>
      </w:r>
      <w:proofErr w:type="spellStart"/>
      <w:r w:rsidR="004D7F83">
        <w:t>Clüver</w:t>
      </w:r>
      <w:proofErr w:type="spellEnd"/>
      <w:r w:rsidR="004D7F83">
        <w:t xml:space="preserve"> Str./</w:t>
      </w:r>
      <w:r>
        <w:t xml:space="preserve"> </w:t>
      </w:r>
      <w:r w:rsidR="004D7F83">
        <w:t>Burgwall-Stadion/Schwimmbad/</w:t>
      </w:r>
      <w:r>
        <w:t xml:space="preserve">Außenanlage </w:t>
      </w:r>
      <w:proofErr w:type="spellStart"/>
      <w:r>
        <w:t>Eggestedter</w:t>
      </w:r>
      <w:proofErr w:type="spellEnd"/>
      <w:r>
        <w:t xml:space="preserve"> Str.)</w:t>
      </w:r>
    </w:p>
    <w:p w:rsidR="00253A65" w:rsidRDefault="00253A65" w:rsidP="00253A65">
      <w:pPr>
        <w:numPr>
          <w:ilvl w:val="1"/>
          <w:numId w:val="2"/>
        </w:numPr>
      </w:pPr>
      <w:r>
        <w:t>Regelungen für die Praxis (Kaugummi, Schmuck, Brille, Getränke vor der Tür von Halle 1 oder 2, Trinkpause nach Absprache mit der Lehrkraft, Sportbekleidung)</w:t>
      </w:r>
    </w:p>
    <w:p w:rsidR="00253A65" w:rsidRDefault="004D7F83" w:rsidP="00253A65">
      <w:pPr>
        <w:numPr>
          <w:ilvl w:val="1"/>
          <w:numId w:val="2"/>
        </w:numPr>
      </w:pPr>
      <w:r>
        <w:t>Auswahlsportler/</w:t>
      </w:r>
      <w:r w:rsidR="00253A65">
        <w:t>Wettkampfplanung</w:t>
      </w:r>
    </w:p>
    <w:p w:rsidR="00253A65" w:rsidRDefault="00253A65" w:rsidP="00253A65">
      <w:pPr>
        <w:numPr>
          <w:ilvl w:val="1"/>
          <w:numId w:val="2"/>
        </w:numPr>
      </w:pPr>
      <w:r>
        <w:t>Ein Nachholtermin für die Ausdauerüberprüfung wird bei Vorlage eines Attestes angeboten (Sammeltermin am En</w:t>
      </w:r>
      <w:r w:rsidR="00C44287">
        <w:t>de des Halbjahres</w:t>
      </w:r>
      <w:r>
        <w:t>).</w:t>
      </w:r>
    </w:p>
    <w:p w:rsidR="00253A65" w:rsidRDefault="00253A65" w:rsidP="00253A65">
      <w:pPr>
        <w:numPr>
          <w:ilvl w:val="1"/>
          <w:numId w:val="2"/>
        </w:numPr>
      </w:pPr>
      <w:r>
        <w:t>Wird an einer Ausdauerprüfung, inklusive des angebotenen Nachholtermins,  nicht teilgenommen, ist die Leistung nicht beurteilbar. Die Errechnung der Gesamtleistung für die Ausdauer erfolgt in diesen Fällen in Absprache mit dem Fachkoordinator Sport und</w:t>
      </w:r>
      <w:r w:rsidR="00C44287">
        <w:t xml:space="preserve"> der Oberstufenleitung</w:t>
      </w:r>
      <w:r>
        <w:t>.</w:t>
      </w:r>
    </w:p>
    <w:p w:rsidR="00253A65" w:rsidRDefault="00253A65" w:rsidP="00253A65">
      <w:pPr>
        <w:numPr>
          <w:ilvl w:val="1"/>
          <w:numId w:val="2"/>
        </w:numPr>
      </w:pPr>
      <w:r>
        <w:t xml:space="preserve">Bei Krankheiten wie Diabetes, Asthma u.a. müssen die Fachlehrer </w:t>
      </w:r>
      <w:r w:rsidR="00C44287">
        <w:t xml:space="preserve">von der Schülern </w:t>
      </w:r>
      <w:r>
        <w:t>schriftlich informiert werden. Den Umgang mit entsprechenden Medikamenten (Spray, Insulin, u.a.) regeln die Schüler in eigener Verantwortung nach Absprache mit dem betreuenden Arzt.</w:t>
      </w:r>
    </w:p>
    <w:p w:rsidR="00253A65" w:rsidRDefault="00253A65" w:rsidP="00253A65"/>
    <w:p w:rsidR="00253A65" w:rsidRDefault="00253A65" w:rsidP="000F6B07">
      <w:pPr>
        <w:rPr>
          <w:b/>
          <w:u w:val="single"/>
        </w:rPr>
      </w:pPr>
      <w:r>
        <w:rPr>
          <w:b/>
          <w:u w:val="single"/>
        </w:rPr>
        <w:t xml:space="preserve"> Leistungsbewertung:</w:t>
      </w:r>
    </w:p>
    <w:p w:rsidR="00253A65" w:rsidRDefault="00253A65" w:rsidP="00253A65"/>
    <w:p w:rsidR="00253A65" w:rsidRDefault="00253A65" w:rsidP="00253A65">
      <w:pPr>
        <w:numPr>
          <w:ilvl w:val="1"/>
          <w:numId w:val="2"/>
        </w:numPr>
      </w:pPr>
      <w:r>
        <w:t>Bewertet werden die im Unterricht und für den Unterricht  erbrachten Leistungen.</w:t>
      </w:r>
    </w:p>
    <w:p w:rsidR="00253A65" w:rsidRDefault="00253A65" w:rsidP="00253A65">
      <w:pPr>
        <w:numPr>
          <w:ilvl w:val="1"/>
          <w:numId w:val="2"/>
        </w:numPr>
      </w:pPr>
      <w:r>
        <w:t>Die Leistungsbewertung bezieht sich auf die im Unterricht vermittelten Kenntnisse, Fähigkeiten und Fertigkeiten.</w:t>
      </w:r>
    </w:p>
    <w:p w:rsidR="00253A65" w:rsidRDefault="00253A65" w:rsidP="00253A65">
      <w:pPr>
        <w:numPr>
          <w:ilvl w:val="1"/>
          <w:numId w:val="2"/>
        </w:numPr>
      </w:pPr>
      <w:r>
        <w:t>Die Kriterien der Leistungsbewertung müssen transparent sein.</w:t>
      </w:r>
    </w:p>
    <w:p w:rsidR="00253A65" w:rsidRDefault="00253A65" w:rsidP="00253A65"/>
    <w:p w:rsidR="000F6B07" w:rsidRDefault="000F6B07" w:rsidP="00253A65"/>
    <w:p w:rsidR="000F6B07" w:rsidRDefault="000F6B07" w:rsidP="00253A65"/>
    <w:p w:rsidR="000F6B07" w:rsidRDefault="000F6B07" w:rsidP="00253A65"/>
    <w:p w:rsidR="000F6B07" w:rsidRDefault="000F6B07" w:rsidP="00253A65"/>
    <w:p w:rsidR="000F6B07" w:rsidRDefault="000F6B07" w:rsidP="00253A65"/>
    <w:p w:rsidR="000F6B07" w:rsidRDefault="000F6B07" w:rsidP="00253A65"/>
    <w:p w:rsidR="000F6B07" w:rsidRDefault="000F6B07" w:rsidP="00253A65"/>
    <w:p w:rsidR="000F6B07" w:rsidRDefault="000F6B07" w:rsidP="00253A65"/>
    <w:p w:rsidR="00253A65" w:rsidRDefault="00253A65" w:rsidP="00253A65">
      <w:pPr>
        <w:ind w:left="360"/>
      </w:pPr>
    </w:p>
    <w:p w:rsidR="00253A65" w:rsidRDefault="00C44287" w:rsidP="000F6B07">
      <w:pPr>
        <w:rPr>
          <w:b/>
          <w:u w:val="single"/>
        </w:rPr>
      </w:pPr>
      <w:r>
        <w:rPr>
          <w:b/>
          <w:u w:val="single"/>
        </w:rPr>
        <w:lastRenderedPageBreak/>
        <w:t>Theorie im Wahlpflichtfach der Einführungsphase</w:t>
      </w:r>
      <w:r w:rsidR="00253A65">
        <w:rPr>
          <w:b/>
          <w:u w:val="single"/>
        </w:rPr>
        <w:t>:</w:t>
      </w:r>
    </w:p>
    <w:p w:rsidR="00253A65" w:rsidRDefault="00253A65" w:rsidP="00253A65">
      <w:pPr>
        <w:rPr>
          <w:u w:val="single"/>
        </w:rPr>
      </w:pPr>
    </w:p>
    <w:p w:rsidR="00253A65" w:rsidRDefault="00253A65" w:rsidP="000F6B07">
      <w:r>
        <w:rPr>
          <w:i/>
        </w:rPr>
        <w:t>Schriftliche Arbeiten unter Aufsicht und ihnen gleichgestellte Arbeiten</w:t>
      </w:r>
      <w:r>
        <w:t xml:space="preserve"> (50% der Theorienote)</w:t>
      </w:r>
    </w:p>
    <w:p w:rsidR="00253A65" w:rsidRDefault="00253A65" w:rsidP="00253A65"/>
    <w:p w:rsidR="00253A65" w:rsidRDefault="00FD644E" w:rsidP="00253A65">
      <w:pPr>
        <w:ind w:left="1080"/>
      </w:pPr>
      <w:r>
        <w:t>Klausur</w:t>
      </w:r>
      <w:r w:rsidR="00253A65">
        <w:t>regelung: zwei Klausuren pro Halbjahr; Klausurersat</w:t>
      </w:r>
      <w:r w:rsidR="00C44287">
        <w:t>zleistung möglich (außer in E2</w:t>
      </w:r>
      <w:r w:rsidR="00253A65">
        <w:t>)</w:t>
      </w:r>
      <w:r w:rsidR="001C3D13">
        <w:t>.</w:t>
      </w:r>
      <w:r w:rsidR="00253A65">
        <w:t xml:space="preserve"> Tests </w:t>
      </w:r>
      <w:r w:rsidR="00C44287">
        <w:t xml:space="preserve">sind </w:t>
      </w:r>
      <w:r w:rsidR="00253A65">
        <w:t>nicht möglich</w:t>
      </w:r>
      <w:r w:rsidR="00C44287">
        <w:t xml:space="preserve"> als schriftlicher Leistungsnachweis</w:t>
      </w:r>
      <w:r w:rsidR="001C3D13">
        <w:t>.</w:t>
      </w:r>
      <w:bookmarkStart w:id="0" w:name="_GoBack"/>
      <w:bookmarkEnd w:id="0"/>
    </w:p>
    <w:p w:rsidR="00253A65" w:rsidRDefault="00253A65" w:rsidP="00253A65">
      <w:pPr>
        <w:ind w:left="1080"/>
      </w:pPr>
    </w:p>
    <w:p w:rsidR="00C44287" w:rsidRDefault="00C44287" w:rsidP="00C44287">
      <w:pPr>
        <w:ind w:left="1440"/>
      </w:pPr>
    </w:p>
    <w:p w:rsidR="00253A65" w:rsidRDefault="00253A65" w:rsidP="000F6B07">
      <w:r>
        <w:rPr>
          <w:i/>
        </w:rPr>
        <w:t>Laufende Unterrichtsarbeit</w:t>
      </w:r>
      <w:r>
        <w:t xml:space="preserve"> (50% der Theorienote)</w:t>
      </w:r>
    </w:p>
    <w:p w:rsidR="00253A65" w:rsidRDefault="00253A65" w:rsidP="00253A65"/>
    <w:p w:rsidR="00253A65" w:rsidRDefault="00253A65" w:rsidP="00253A65">
      <w:pPr>
        <w:ind w:left="1080"/>
      </w:pPr>
      <w:r>
        <w:t xml:space="preserve">Mündliche und schriftliche Mitarbeit, aktive Teilnahme am Unterrichtsprozess, Protokolle, Präsentationen, Hausaufgaben, Vorbereitungen von Unterrichtsvorhaben / Projekten, Arbeitsprodukte aus dem Unterricht, längerfristig gestellte häusliche Arbeiten, Gruppenarbeit, Mitarbeit in Unterrichtsprojekten </w:t>
      </w:r>
    </w:p>
    <w:p w:rsidR="00253A65" w:rsidRDefault="00253A65" w:rsidP="00253A65"/>
    <w:p w:rsidR="00253A65" w:rsidRDefault="00253A65" w:rsidP="00253A65"/>
    <w:p w:rsidR="00253A65" w:rsidRDefault="00253A65" w:rsidP="000F6B07">
      <w:pPr>
        <w:rPr>
          <w:u w:val="single"/>
        </w:rPr>
      </w:pPr>
      <w:r>
        <w:rPr>
          <w:b/>
          <w:u w:val="single"/>
        </w:rPr>
        <w:t xml:space="preserve">Praxis </w:t>
      </w:r>
      <w:r w:rsidR="00C44287">
        <w:rPr>
          <w:b/>
          <w:u w:val="single"/>
        </w:rPr>
        <w:t xml:space="preserve">in der </w:t>
      </w:r>
      <w:r>
        <w:rPr>
          <w:b/>
          <w:u w:val="single"/>
        </w:rPr>
        <w:t>Einführungsphase</w:t>
      </w:r>
      <w:r>
        <w:rPr>
          <w:u w:val="single"/>
        </w:rPr>
        <w:t>:</w:t>
      </w:r>
    </w:p>
    <w:p w:rsidR="00253A65" w:rsidRDefault="00253A65" w:rsidP="00253A65"/>
    <w:p w:rsidR="00253A65" w:rsidRDefault="00253A65" w:rsidP="000F6B07">
      <w:r>
        <w:rPr>
          <w:i/>
        </w:rPr>
        <w:t>Sportlich- motorische Leistungen</w:t>
      </w:r>
      <w:r>
        <w:t xml:space="preserve"> (2/3 der Praxisnote)</w:t>
      </w:r>
    </w:p>
    <w:p w:rsidR="00253A65" w:rsidRDefault="00253A65" w:rsidP="00253A65">
      <w:pPr>
        <w:ind w:left="360"/>
      </w:pPr>
    </w:p>
    <w:p w:rsidR="00253A65" w:rsidRDefault="00053ABD" w:rsidP="00053ABD">
      <w:pPr>
        <w:ind w:left="1080"/>
      </w:pPr>
      <w:r>
        <w:t xml:space="preserve">Benotung über die Sport Grundkurse der Klassenverbände </w:t>
      </w:r>
    </w:p>
    <w:p w:rsidR="00253A65" w:rsidRDefault="00253A65" w:rsidP="00253A65">
      <w:pPr>
        <w:ind w:left="1080"/>
      </w:pPr>
      <w:r>
        <w:t>Sportta</w:t>
      </w:r>
      <w:r w:rsidR="00053ABD">
        <w:t>g geht in die Praxisnote</w:t>
      </w:r>
      <w:r>
        <w:t xml:space="preserve"> ein.</w:t>
      </w:r>
    </w:p>
    <w:p w:rsidR="00253A65" w:rsidRDefault="00253A65" w:rsidP="00253A65"/>
    <w:p w:rsidR="00253A65" w:rsidRDefault="00253A65" w:rsidP="000F6B07">
      <w:r>
        <w:rPr>
          <w:i/>
        </w:rPr>
        <w:t>Laufende Unterrichtsarbeit</w:t>
      </w:r>
      <w:r>
        <w:t xml:space="preserve"> (1/3 der Praxisnote)</w:t>
      </w:r>
    </w:p>
    <w:p w:rsidR="00253A65" w:rsidRDefault="00253A65" w:rsidP="00253A65"/>
    <w:p w:rsidR="00253A65" w:rsidRDefault="00253A65" w:rsidP="00253A65">
      <w:pPr>
        <w:ind w:left="1080"/>
      </w:pPr>
      <w:r>
        <w:t>mündliche Mitarbeit und Kenntnisse</w:t>
      </w:r>
    </w:p>
    <w:p w:rsidR="00253A65" w:rsidRDefault="00253A65" w:rsidP="00253A65">
      <w:pPr>
        <w:ind w:left="1080"/>
      </w:pPr>
      <w:r>
        <w:t>soziales und sportliches Verhalten</w:t>
      </w:r>
    </w:p>
    <w:p w:rsidR="00253A65" w:rsidRDefault="00253A65" w:rsidP="00253A65">
      <w:pPr>
        <w:ind w:left="1080"/>
      </w:pPr>
      <w:r>
        <w:t>individueller Lernzuwachs bei der Bewältigung von Lernprozessen</w:t>
      </w:r>
    </w:p>
    <w:p w:rsidR="00253A65" w:rsidRDefault="00253A65" w:rsidP="00253A65">
      <w:pPr>
        <w:ind w:left="1080"/>
      </w:pPr>
      <w:r>
        <w:t>längerfristig gestellte häusliche Arbeiten</w:t>
      </w:r>
    </w:p>
    <w:p w:rsidR="00053ABD" w:rsidRDefault="00053ABD" w:rsidP="00253A65">
      <w:pPr>
        <w:ind w:left="1080"/>
      </w:pPr>
      <w:r>
        <w:t>eigenverantwortliches Bearbeiten von Aufgaben in den LZK oder Vertretungsstunden</w:t>
      </w:r>
    </w:p>
    <w:p w:rsidR="00253A65" w:rsidRDefault="00253A65" w:rsidP="00253A65">
      <w:pPr>
        <w:ind w:left="1080"/>
      </w:pPr>
    </w:p>
    <w:p w:rsidR="00253A65" w:rsidRDefault="00053ABD" w:rsidP="00253A65">
      <w:r>
        <w:t>Sportpraxis- und Sporttheorienote werden in der E-Phase getrennt eingetragen.</w:t>
      </w:r>
    </w:p>
    <w:p w:rsidR="00253A65" w:rsidRDefault="00253A65" w:rsidP="00253A65"/>
    <w:p w:rsidR="000F6B07" w:rsidRDefault="000F6B07" w:rsidP="00253A65"/>
    <w:p w:rsidR="00253A65" w:rsidRDefault="00053ABD" w:rsidP="000F6B07">
      <w:pPr>
        <w:rPr>
          <w:u w:val="single"/>
        </w:rPr>
      </w:pPr>
      <w:r>
        <w:rPr>
          <w:b/>
          <w:u w:val="single"/>
        </w:rPr>
        <w:t xml:space="preserve">Theorie in der </w:t>
      </w:r>
      <w:r w:rsidR="00253A65">
        <w:rPr>
          <w:b/>
          <w:u w:val="single"/>
        </w:rPr>
        <w:t xml:space="preserve"> Qualifikationsphase</w:t>
      </w:r>
      <w:r w:rsidR="00253A65">
        <w:rPr>
          <w:u w:val="single"/>
        </w:rPr>
        <w:t>:</w:t>
      </w:r>
    </w:p>
    <w:p w:rsidR="000F6B07" w:rsidRPr="000F6B07" w:rsidRDefault="000F6B07" w:rsidP="000F6B07">
      <w:pPr>
        <w:ind w:left="1440"/>
      </w:pPr>
    </w:p>
    <w:p w:rsidR="000F6B07" w:rsidRDefault="000F6B07" w:rsidP="000F6B07">
      <w:r>
        <w:rPr>
          <w:i/>
        </w:rPr>
        <w:t>Schriftliche Arbeiten unter Aufsicht und ihnen gleichgestellte Arbeiten</w:t>
      </w:r>
      <w:r>
        <w:t xml:space="preserve"> (50% der Theorienote)</w:t>
      </w:r>
    </w:p>
    <w:p w:rsidR="000F6B07" w:rsidRDefault="000F6B07" w:rsidP="000F6B07"/>
    <w:p w:rsidR="000F6B07" w:rsidRDefault="00FD644E" w:rsidP="000F6B07">
      <w:pPr>
        <w:ind w:left="1080"/>
      </w:pPr>
      <w:r>
        <w:t>Klausur</w:t>
      </w:r>
      <w:r w:rsidR="000F6B07">
        <w:t xml:space="preserve">regelung: zwei Klausuren pro Halbjahr; Klausurersatzleistung </w:t>
      </w:r>
      <w:r w:rsidR="00191A77">
        <w:t>möglich.</w:t>
      </w:r>
      <w:r w:rsidR="000F6B07">
        <w:t xml:space="preserve"> Tests sind nicht möglich als schriftlicher Leistungsnachweis</w:t>
      </w:r>
    </w:p>
    <w:p w:rsidR="000F6B07" w:rsidRDefault="000F6B07" w:rsidP="000F6B07">
      <w:pPr>
        <w:ind w:left="1080"/>
      </w:pPr>
    </w:p>
    <w:p w:rsidR="000F6B07" w:rsidRDefault="000F6B07" w:rsidP="000F6B07">
      <w:pPr>
        <w:ind w:left="1440"/>
      </w:pPr>
    </w:p>
    <w:p w:rsidR="000F6B07" w:rsidRDefault="000F6B07" w:rsidP="000F6B07">
      <w:r>
        <w:rPr>
          <w:i/>
        </w:rPr>
        <w:lastRenderedPageBreak/>
        <w:t>Laufende Unterrichtsarbeit</w:t>
      </w:r>
      <w:r>
        <w:t xml:space="preserve"> (50% der Theorienote)</w:t>
      </w:r>
    </w:p>
    <w:p w:rsidR="000F6B07" w:rsidRDefault="000F6B07" w:rsidP="000F6B07">
      <w:pPr>
        <w:ind w:left="720"/>
      </w:pPr>
    </w:p>
    <w:p w:rsidR="000F6B07" w:rsidRDefault="000F6B07" w:rsidP="000F6B07"/>
    <w:p w:rsidR="000F6B07" w:rsidRDefault="000F6B07" w:rsidP="000F6B07">
      <w:pPr>
        <w:ind w:left="1080"/>
      </w:pPr>
      <w:r>
        <w:t xml:space="preserve">Mündliche und schriftliche Mitarbeit, aktive Teilnahme am Unterrichtsprozess, Protokolle, Präsentationen, Hausaufgaben, Vorbereitungen von Unterrichtsvorhaben / Projekten, Arbeitsprodukte aus dem Unterricht, längerfristig gestellte häusliche Arbeiten, Gruppenarbeit, Mitarbeit in Unterrichtsprojekten </w:t>
      </w:r>
    </w:p>
    <w:p w:rsidR="000F6B07" w:rsidRDefault="000F6B07" w:rsidP="000F6B07">
      <w:pPr>
        <w:rPr>
          <w:u w:val="single"/>
        </w:rPr>
      </w:pPr>
    </w:p>
    <w:p w:rsidR="00053ABD" w:rsidRDefault="00053ABD" w:rsidP="000F6B07">
      <w:pPr>
        <w:rPr>
          <w:u w:val="single"/>
        </w:rPr>
      </w:pPr>
      <w:r>
        <w:rPr>
          <w:b/>
          <w:u w:val="single"/>
        </w:rPr>
        <w:t>Praxis in der Qualifikationsphase</w:t>
      </w:r>
      <w:r w:rsidRPr="00053ABD">
        <w:rPr>
          <w:u w:val="single"/>
        </w:rPr>
        <w:t>:</w:t>
      </w:r>
    </w:p>
    <w:p w:rsidR="00253A65" w:rsidRDefault="00253A65" w:rsidP="00253A65">
      <w:pPr>
        <w:rPr>
          <w:u w:val="single"/>
        </w:rPr>
      </w:pPr>
    </w:p>
    <w:p w:rsidR="00253A65" w:rsidRDefault="00253A65" w:rsidP="000F6B07">
      <w:r>
        <w:rPr>
          <w:i/>
        </w:rPr>
        <w:t>Sportlich- motorische Leistungen</w:t>
      </w:r>
      <w:r>
        <w:t xml:space="preserve"> (2/3  der Praxisnote)</w:t>
      </w:r>
      <w:r w:rsidR="009026DE">
        <w:t xml:space="preserve"> </w:t>
      </w:r>
    </w:p>
    <w:p w:rsidR="00253A65" w:rsidRDefault="00253A65" w:rsidP="00253A65">
      <w:pPr>
        <w:rPr>
          <w:u w:val="single"/>
        </w:rPr>
      </w:pPr>
    </w:p>
    <w:p w:rsidR="00253A65" w:rsidRDefault="00191A77" w:rsidP="00253A65">
      <w:r>
        <w:t xml:space="preserve">                     Q1.1-Q1.2</w:t>
      </w:r>
    </w:p>
    <w:p w:rsidR="00253A65" w:rsidRDefault="00253A65" w:rsidP="00253A65">
      <w:pPr>
        <w:ind w:left="1080"/>
      </w:pPr>
      <w:r>
        <w:t xml:space="preserve">30% Ausdauer (1×5000m Lauf oder 1×800m Schwimmen, die zwei Cooper-Tests auf der hauseigenen Bahn </w:t>
      </w:r>
      <w:proofErr w:type="spellStart"/>
      <w:r>
        <w:t>Eggestedter</w:t>
      </w:r>
      <w:proofErr w:type="spellEnd"/>
      <w:r>
        <w:t xml:space="preserve"> Str. werden zu einer Note zusammengefasst). </w:t>
      </w:r>
      <w:r w:rsidR="00053ABD">
        <w:t xml:space="preserve">Es besteht die Möglichkeit einen Cooper-Test im Schwimmen zu absolvieren. </w:t>
      </w:r>
      <w:r>
        <w:t>Teilnoten gehen zu gleichen Anteilen in die Endnote Ausdauer ein.</w:t>
      </w:r>
    </w:p>
    <w:p w:rsidR="00253A65" w:rsidRDefault="00253A65" w:rsidP="00253A65">
      <w:pPr>
        <w:ind w:left="1080"/>
      </w:pPr>
    </w:p>
    <w:p w:rsidR="00253A65" w:rsidRDefault="00253A65" w:rsidP="00253A65">
      <w:pPr>
        <w:ind w:left="1080"/>
      </w:pPr>
      <w:r>
        <w:t>30% Sportart nach Absprache</w:t>
      </w:r>
    </w:p>
    <w:p w:rsidR="00253A65" w:rsidRDefault="00253A65" w:rsidP="00253A65">
      <w:pPr>
        <w:ind w:left="1080"/>
      </w:pPr>
      <w:r>
        <w:t>30% Sportart nach Absprache</w:t>
      </w:r>
    </w:p>
    <w:p w:rsidR="00253A65" w:rsidRDefault="00253A65" w:rsidP="00253A65">
      <w:pPr>
        <w:ind w:left="1080"/>
      </w:pPr>
      <w:r>
        <w:t xml:space="preserve">10% Sporttag </w:t>
      </w:r>
    </w:p>
    <w:p w:rsidR="009026DE" w:rsidRDefault="009026DE" w:rsidP="00253A65">
      <w:pPr>
        <w:ind w:left="1080"/>
      </w:pPr>
    </w:p>
    <w:p w:rsidR="009026DE" w:rsidRDefault="00191A77" w:rsidP="00253A65">
      <w:pPr>
        <w:ind w:left="1080"/>
      </w:pPr>
      <w:r>
        <w:t>Q2.1</w:t>
      </w:r>
    </w:p>
    <w:p w:rsidR="009026DE" w:rsidRDefault="00191A77" w:rsidP="00253A65">
      <w:pPr>
        <w:ind w:left="1080"/>
      </w:pPr>
      <w:r>
        <w:t>33</w:t>
      </w:r>
      <w:r w:rsidR="009026DE">
        <w:t>% Ausdauer (5000m Laufen oder 800m Schwimmen/Cooper im Schwimmen oder Laufen</w:t>
      </w:r>
    </w:p>
    <w:p w:rsidR="009026DE" w:rsidRDefault="00191A77" w:rsidP="00253A65">
      <w:pPr>
        <w:ind w:left="1080"/>
      </w:pPr>
      <w:r>
        <w:t>33% Sportart nach Absprache</w:t>
      </w:r>
    </w:p>
    <w:p w:rsidR="009026DE" w:rsidRDefault="00191A77" w:rsidP="00253A65">
      <w:pPr>
        <w:ind w:left="1080"/>
      </w:pPr>
      <w:r>
        <w:t>33% Mehrkampf im Schwimmen oder Leichtathletik nach Abiturbewertung</w:t>
      </w:r>
    </w:p>
    <w:p w:rsidR="009026DE" w:rsidRDefault="009026DE" w:rsidP="00253A65">
      <w:pPr>
        <w:ind w:left="1080"/>
      </w:pPr>
    </w:p>
    <w:p w:rsidR="00191A77" w:rsidRDefault="00191A77" w:rsidP="00191A77">
      <w:pPr>
        <w:ind w:left="1080"/>
      </w:pPr>
      <w:r>
        <w:t>Q2.2</w:t>
      </w:r>
    </w:p>
    <w:p w:rsidR="00191A77" w:rsidRDefault="00425435" w:rsidP="00191A77">
      <w:pPr>
        <w:ind w:left="1080"/>
      </w:pPr>
      <w:r>
        <w:t>33</w:t>
      </w:r>
      <w:r w:rsidR="00191A77">
        <w:t>% Ausdauer (5000m Laufen oder 800m Schwimmen</w:t>
      </w:r>
      <w:r>
        <w:t>)</w:t>
      </w:r>
    </w:p>
    <w:p w:rsidR="00425435" w:rsidRDefault="00425435" w:rsidP="00425435">
      <w:pPr>
        <w:ind w:left="1080"/>
      </w:pPr>
      <w:r>
        <w:t>33</w:t>
      </w:r>
      <w:r w:rsidR="00191A77">
        <w:t>%</w:t>
      </w:r>
      <w:r>
        <w:t xml:space="preserve"> Sportart nach Absprache</w:t>
      </w:r>
    </w:p>
    <w:p w:rsidR="00191A77" w:rsidRDefault="00425435" w:rsidP="00191A77">
      <w:pPr>
        <w:ind w:left="1080"/>
      </w:pPr>
      <w:r>
        <w:t>33</w:t>
      </w:r>
      <w:r w:rsidR="00191A77">
        <w:t>% ei</w:t>
      </w:r>
      <w:r w:rsidR="000A3EBA">
        <w:t xml:space="preserve">genverantwortliches Training mit Leistungskontrollen  in den </w:t>
      </w:r>
      <w:r w:rsidR="00191A77">
        <w:t xml:space="preserve"> Prüfungssportarten</w:t>
      </w:r>
      <w:r w:rsidR="000A3EBA">
        <w:t xml:space="preserve"> gemäß schriftlicher Trainingsplanung und abschließender Reflexion</w:t>
      </w:r>
    </w:p>
    <w:p w:rsidR="00191A77" w:rsidRDefault="00191A77" w:rsidP="00253A65">
      <w:pPr>
        <w:ind w:left="1080"/>
      </w:pPr>
    </w:p>
    <w:p w:rsidR="00253A65" w:rsidRDefault="00253A65" w:rsidP="000F6B07">
      <w:r>
        <w:rPr>
          <w:i/>
        </w:rPr>
        <w:t>Laufende Unterrichtsarbeit</w:t>
      </w:r>
      <w:r>
        <w:t xml:space="preserve"> (1/3 der Praxisnote)</w:t>
      </w:r>
    </w:p>
    <w:p w:rsidR="00253A65" w:rsidRDefault="00253A65" w:rsidP="00253A65"/>
    <w:p w:rsidR="00253A65" w:rsidRDefault="00253A65" w:rsidP="00253A65">
      <w:pPr>
        <w:ind w:left="1080"/>
      </w:pPr>
      <w:r>
        <w:t>mündliche Mitarbeit und Kenntnisse</w:t>
      </w:r>
    </w:p>
    <w:p w:rsidR="00253A65" w:rsidRDefault="00253A65" w:rsidP="00253A65">
      <w:pPr>
        <w:ind w:left="1080"/>
      </w:pPr>
      <w:r>
        <w:t>soziales und sportliches Verhalten</w:t>
      </w:r>
    </w:p>
    <w:p w:rsidR="00253A65" w:rsidRDefault="00253A65" w:rsidP="00253A65">
      <w:pPr>
        <w:ind w:left="1080"/>
      </w:pPr>
      <w:r>
        <w:t>individueller Lernzuwachs bei der Bewältigung von Lernprozessen</w:t>
      </w:r>
    </w:p>
    <w:p w:rsidR="00253A65" w:rsidRDefault="00253A65" w:rsidP="00253A65">
      <w:pPr>
        <w:ind w:left="1080"/>
      </w:pPr>
      <w:r>
        <w:t>längerfristig gestellte häusliche Arbeiten</w:t>
      </w:r>
    </w:p>
    <w:p w:rsidR="009026DE" w:rsidRDefault="009026DE" w:rsidP="00253A65">
      <w:pPr>
        <w:ind w:left="1080"/>
      </w:pPr>
      <w:r>
        <w:t>eigenverantwortliches Bearbeiten von Aufgaben in den LZP oder Vertretungsstunden</w:t>
      </w:r>
    </w:p>
    <w:p w:rsidR="00253A65" w:rsidRDefault="00253A65" w:rsidP="00253A65"/>
    <w:p w:rsidR="00111A70" w:rsidRPr="00425435" w:rsidRDefault="009026DE" w:rsidP="00425435">
      <w:pPr>
        <w:tabs>
          <w:tab w:val="right" w:pos="9072"/>
        </w:tabs>
        <w:rPr>
          <w:sz w:val="20"/>
          <w:szCs w:val="20"/>
        </w:rPr>
      </w:pPr>
      <w:r>
        <w:tab/>
      </w:r>
      <w:r w:rsidRPr="00425435">
        <w:rPr>
          <w:sz w:val="20"/>
          <w:szCs w:val="20"/>
        </w:rPr>
        <w:t>Oberschule an der Egge, Gymnasiale Oberstufe,</w:t>
      </w:r>
      <w:r w:rsidR="00253A65" w:rsidRPr="00425435">
        <w:rPr>
          <w:sz w:val="20"/>
          <w:szCs w:val="20"/>
        </w:rPr>
        <w:t xml:space="preserve"> Fa</w:t>
      </w:r>
      <w:r w:rsidR="00FD644E">
        <w:rPr>
          <w:sz w:val="20"/>
          <w:szCs w:val="20"/>
        </w:rPr>
        <w:t>chbereich Sport, Oktober 2017</w:t>
      </w:r>
    </w:p>
    <w:sectPr w:rsidR="00111A70" w:rsidRPr="00425435" w:rsidSect="004152ED">
      <w:headerReference w:type="default" r:id="rId7"/>
      <w:pgSz w:w="11899"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70" w:rsidRDefault="00111A70" w:rsidP="008E50CC">
      <w:r>
        <w:separator/>
      </w:r>
    </w:p>
  </w:endnote>
  <w:endnote w:type="continuationSeparator" w:id="0">
    <w:p w:rsidR="00111A70" w:rsidRDefault="00111A70" w:rsidP="008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NextLTPro-Regular">
    <w:altName w:val="DIN Next LT Pro"/>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70" w:rsidRDefault="00111A70" w:rsidP="008E50CC">
      <w:r>
        <w:separator/>
      </w:r>
    </w:p>
  </w:footnote>
  <w:footnote w:type="continuationSeparator" w:id="0">
    <w:p w:rsidR="00111A70" w:rsidRDefault="00111A70" w:rsidP="008E5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70" w:rsidRDefault="001C3D1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i1025" type="#_x0000_t75" alt="Macintosh HD:Users:berndhofer:Documents:1_s:s_2013:06_s2013_work:20131020_szb_elternabend Ordner:20131020_szb_elternabend_kopf.pdf" style="width:452.25pt;height:58.5pt;visibility:visible">
          <v:imagedata r:id="rId1" o:title=""/>
        </v:shape>
      </w:pict>
    </w:r>
  </w:p>
  <w:p w:rsidR="00111A70" w:rsidRDefault="00111A70">
    <w:pPr>
      <w:pStyle w:val="Kopfzeile"/>
    </w:pPr>
  </w:p>
  <w:p w:rsidR="00111A70" w:rsidRDefault="00111A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D1463"/>
    <w:multiLevelType w:val="hybridMultilevel"/>
    <w:tmpl w:val="8E0A8318"/>
    <w:lvl w:ilvl="0" w:tplc="04070019">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89C2068"/>
    <w:multiLevelType w:val="hybridMultilevel"/>
    <w:tmpl w:val="12187510"/>
    <w:lvl w:ilvl="0" w:tplc="0407000F">
      <w:start w:val="1"/>
      <w:numFmt w:val="decimal"/>
      <w:lvlText w:val="%1."/>
      <w:lvlJc w:val="left"/>
      <w:pPr>
        <w:tabs>
          <w:tab w:val="num" w:pos="720"/>
        </w:tabs>
        <w:ind w:left="720" w:hanging="360"/>
      </w:pPr>
    </w:lvl>
    <w:lvl w:ilvl="1" w:tplc="AA9839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0F">
      <w:start w:val="1"/>
      <w:numFmt w:val="decimal"/>
      <w:lvlText w:val="%3."/>
      <w:lvlJc w:val="left"/>
      <w:pPr>
        <w:tabs>
          <w:tab w:val="num" w:pos="720"/>
        </w:tabs>
        <w:ind w:left="720" w:hanging="36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44C2034E"/>
    <w:multiLevelType w:val="hybridMultilevel"/>
    <w:tmpl w:val="5C50CA34"/>
    <w:lvl w:ilvl="0" w:tplc="0407000F">
      <w:start w:val="3"/>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73CC3455"/>
    <w:multiLevelType w:val="singleLevel"/>
    <w:tmpl w:val="0407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0CC"/>
    <w:rsid w:val="00053ABD"/>
    <w:rsid w:val="000A3EBA"/>
    <w:rsid w:val="000F6766"/>
    <w:rsid w:val="000F6B07"/>
    <w:rsid w:val="00111A70"/>
    <w:rsid w:val="00191A77"/>
    <w:rsid w:val="001C3D13"/>
    <w:rsid w:val="00211B7F"/>
    <w:rsid w:val="00253A65"/>
    <w:rsid w:val="002B44C2"/>
    <w:rsid w:val="00393454"/>
    <w:rsid w:val="003E53A7"/>
    <w:rsid w:val="004152ED"/>
    <w:rsid w:val="00425435"/>
    <w:rsid w:val="0044442E"/>
    <w:rsid w:val="004866FC"/>
    <w:rsid w:val="004D7F83"/>
    <w:rsid w:val="0052508E"/>
    <w:rsid w:val="00656EF1"/>
    <w:rsid w:val="007A0A85"/>
    <w:rsid w:val="008E1403"/>
    <w:rsid w:val="008E50CC"/>
    <w:rsid w:val="009026DE"/>
    <w:rsid w:val="009366CD"/>
    <w:rsid w:val="00976D43"/>
    <w:rsid w:val="009A7F86"/>
    <w:rsid w:val="00A91F1C"/>
    <w:rsid w:val="00B33925"/>
    <w:rsid w:val="00B737D4"/>
    <w:rsid w:val="00B8320F"/>
    <w:rsid w:val="00C44287"/>
    <w:rsid w:val="00CA3139"/>
    <w:rsid w:val="00CD2C97"/>
    <w:rsid w:val="00CF0BE4"/>
    <w:rsid w:val="00D5019C"/>
    <w:rsid w:val="00DD555D"/>
    <w:rsid w:val="00ED07D4"/>
    <w:rsid w:val="00F2389A"/>
    <w:rsid w:val="00F277E3"/>
    <w:rsid w:val="00F3499A"/>
    <w:rsid w:val="00FD644E"/>
    <w:rsid w:val="00FF6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5:docId w15:val="{F1DB98DA-1803-4024-9A96-44201E8E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19C"/>
    <w:rPr>
      <w:sz w:val="24"/>
      <w:szCs w:val="24"/>
    </w:rPr>
  </w:style>
  <w:style w:type="paragraph" w:styleId="berschrift1">
    <w:name w:val="heading 1"/>
    <w:basedOn w:val="Standard"/>
    <w:next w:val="Standard"/>
    <w:link w:val="berschrift1Zchn"/>
    <w:qFormat/>
    <w:locked/>
    <w:rsid w:val="00253A65"/>
    <w:pPr>
      <w:keepNext/>
      <w:outlineLvl w:val="0"/>
    </w:pPr>
    <w:rPr>
      <w:rFonts w:ascii="Times New Roman" w:eastAsia="Times New Roman" w:hAnsi="Times New Roman"/>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f-textberschriftlevel1">
    <w:name w:val="sec_f-text_überschrift_level1"/>
    <w:basedOn w:val="secf-text"/>
    <w:uiPriority w:val="99"/>
    <w:rsid w:val="00CA3139"/>
    <w:pPr>
      <w:spacing w:before="170"/>
    </w:pPr>
    <w:rPr>
      <w:rFonts w:ascii="ArialNarrow-Bold" w:hAnsi="ArialNarrow-Bold" w:cs="ArialNarrow-Bold"/>
      <w:b/>
      <w:bCs/>
      <w:color w:val="003F62"/>
      <w:sz w:val="18"/>
      <w:szCs w:val="18"/>
    </w:rPr>
  </w:style>
  <w:style w:type="paragraph" w:customStyle="1" w:styleId="secf-text">
    <w:name w:val="sec_f-text"/>
    <w:basedOn w:val="Standard"/>
    <w:uiPriority w:val="99"/>
    <w:rsid w:val="00CA3139"/>
    <w:pPr>
      <w:widowControl w:val="0"/>
      <w:autoSpaceDE w:val="0"/>
      <w:autoSpaceDN w:val="0"/>
      <w:adjustRightInd w:val="0"/>
      <w:spacing w:line="220" w:lineRule="atLeast"/>
      <w:jc w:val="both"/>
      <w:textAlignment w:val="center"/>
    </w:pPr>
    <w:rPr>
      <w:rFonts w:ascii="Arial" w:hAnsi="Arial" w:cs="DINNextLTPro-Regular"/>
      <w:color w:val="000000"/>
      <w:sz w:val="17"/>
      <w:szCs w:val="17"/>
      <w:lang w:val="en-GB"/>
    </w:rPr>
  </w:style>
  <w:style w:type="character" w:customStyle="1" w:styleId="secf-textfett">
    <w:name w:val="sec_f-text_fett"/>
    <w:basedOn w:val="Absatz-Standardschriftart"/>
    <w:uiPriority w:val="99"/>
    <w:rsid w:val="00CA3139"/>
    <w:rPr>
      <w:rFonts w:cs="Times New Roman"/>
      <w:b/>
    </w:rPr>
  </w:style>
  <w:style w:type="paragraph" w:customStyle="1" w:styleId="seckey-featuresberschrift">
    <w:name w:val="sec_key-features_überschrift"/>
    <w:basedOn w:val="Standard"/>
    <w:uiPriority w:val="99"/>
    <w:rsid w:val="00CA3139"/>
    <w:pPr>
      <w:widowControl w:val="0"/>
      <w:autoSpaceDE w:val="0"/>
      <w:autoSpaceDN w:val="0"/>
      <w:adjustRightInd w:val="0"/>
      <w:spacing w:before="170" w:after="340" w:line="220" w:lineRule="atLeast"/>
      <w:jc w:val="both"/>
      <w:textAlignment w:val="center"/>
    </w:pPr>
    <w:rPr>
      <w:rFonts w:ascii="ArialNarrow-Bold" w:hAnsi="ArialNarrow-Bold" w:cs="ArialNarrow-Bold"/>
      <w:b/>
      <w:bCs/>
      <w:color w:val="003F62"/>
      <w:lang w:val="en-US"/>
    </w:rPr>
  </w:style>
  <w:style w:type="paragraph" w:customStyle="1" w:styleId="seckey-featuresf-text">
    <w:name w:val="sec_key-features_f-text"/>
    <w:basedOn w:val="secf-text"/>
    <w:uiPriority w:val="99"/>
    <w:rsid w:val="00CA3139"/>
    <w:pPr>
      <w:spacing w:after="170"/>
      <w:jc w:val="left"/>
    </w:pPr>
    <w:rPr>
      <w:sz w:val="22"/>
      <w:szCs w:val="22"/>
      <w:lang w:val="en-US"/>
    </w:rPr>
  </w:style>
  <w:style w:type="paragraph" w:styleId="Kopfzeile">
    <w:name w:val="header"/>
    <w:basedOn w:val="Standard"/>
    <w:link w:val="KopfzeileZchn"/>
    <w:uiPriority w:val="99"/>
    <w:rsid w:val="008E50CC"/>
    <w:pPr>
      <w:tabs>
        <w:tab w:val="center" w:pos="4536"/>
        <w:tab w:val="right" w:pos="9072"/>
      </w:tabs>
    </w:pPr>
  </w:style>
  <w:style w:type="character" w:customStyle="1" w:styleId="KopfzeileZchn">
    <w:name w:val="Kopfzeile Zchn"/>
    <w:basedOn w:val="Absatz-Standardschriftart"/>
    <w:link w:val="Kopfzeile"/>
    <w:uiPriority w:val="99"/>
    <w:locked/>
    <w:rsid w:val="008E50CC"/>
    <w:rPr>
      <w:rFonts w:cs="Times New Roman"/>
    </w:rPr>
  </w:style>
  <w:style w:type="paragraph" w:styleId="Fuzeile">
    <w:name w:val="footer"/>
    <w:basedOn w:val="Standard"/>
    <w:link w:val="FuzeileZchn"/>
    <w:uiPriority w:val="99"/>
    <w:rsid w:val="008E50CC"/>
    <w:pPr>
      <w:tabs>
        <w:tab w:val="center" w:pos="4536"/>
        <w:tab w:val="right" w:pos="9072"/>
      </w:tabs>
    </w:pPr>
  </w:style>
  <w:style w:type="character" w:customStyle="1" w:styleId="FuzeileZchn">
    <w:name w:val="Fußzeile Zchn"/>
    <w:basedOn w:val="Absatz-Standardschriftart"/>
    <w:link w:val="Fuzeile"/>
    <w:uiPriority w:val="99"/>
    <w:locked/>
    <w:rsid w:val="008E50CC"/>
    <w:rPr>
      <w:rFonts w:cs="Times New Roman"/>
    </w:rPr>
  </w:style>
  <w:style w:type="paragraph" w:styleId="Sprechblasentext">
    <w:name w:val="Balloon Text"/>
    <w:basedOn w:val="Standard"/>
    <w:link w:val="SprechblasentextZchn"/>
    <w:uiPriority w:val="99"/>
    <w:semiHidden/>
    <w:rsid w:val="008E50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8E50CC"/>
    <w:rPr>
      <w:rFonts w:ascii="Lucida Grande" w:hAnsi="Lucida Grande" w:cs="Times New Roman"/>
      <w:sz w:val="18"/>
      <w:szCs w:val="18"/>
    </w:rPr>
  </w:style>
  <w:style w:type="table" w:styleId="Tabellenraster">
    <w:name w:val="Table Grid"/>
    <w:basedOn w:val="NormaleTabelle"/>
    <w:uiPriority w:val="99"/>
    <w:rsid w:val="007A0A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rsid w:val="00253A65"/>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SE&amp;C</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Hofer</dc:creator>
  <cp:keywords/>
  <dc:description/>
  <cp:lastModifiedBy>Schiller, Ingo (Schulverwaltung)</cp:lastModifiedBy>
  <cp:revision>14</cp:revision>
  <cp:lastPrinted>2016-11-01T14:46:00Z</cp:lastPrinted>
  <dcterms:created xsi:type="dcterms:W3CDTF">2014-01-12T18:44:00Z</dcterms:created>
  <dcterms:modified xsi:type="dcterms:W3CDTF">2018-09-10T08:50:00Z</dcterms:modified>
</cp:coreProperties>
</file>